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CFDB6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hd w:val="clear" w:color="auto" w:fill="FFC000"/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– MODELLO 6 - Dichiarazione Protocollo di Legalità</w:t>
      </w:r>
    </w:p>
    <w:p w14:paraId="486E2C2C" w14:textId="77777777" w:rsidR="000E4082" w:rsidRDefault="000E40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Verdana" w:eastAsia="Verdana" w:hAnsi="Verdana" w:cs="Verdana"/>
          <w:color w:val="000000"/>
        </w:rPr>
      </w:pPr>
    </w:p>
    <w:p w14:paraId="45A173F8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Arial" w:eastAsia="Arial" w:hAnsi="Arial" w:cs="Arial"/>
          <w:noProof/>
          <w:color w:val="000000"/>
        </w:rPr>
        <w:drawing>
          <wp:inline distT="0" distB="0" distL="114300" distR="114300" wp14:anchorId="13F70DA0" wp14:editId="07D27D28">
            <wp:extent cx="6122670" cy="1147445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2670" cy="11474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EABEB8" w14:textId="77777777" w:rsidR="000E4082" w:rsidRDefault="000E40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Verdana" w:eastAsia="Verdana" w:hAnsi="Verdana" w:cs="Verdana"/>
          <w:color w:val="000000"/>
        </w:rPr>
      </w:pPr>
    </w:p>
    <w:p w14:paraId="11A37994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Spett.le </w:t>
      </w:r>
      <w:r>
        <w:rPr>
          <w:rFonts w:ascii="Verdana" w:eastAsia="Verdana" w:hAnsi="Verdana" w:cs="Verdana"/>
          <w:b/>
          <w:bCs/>
          <w:color w:val="000000"/>
        </w:rPr>
        <w:t xml:space="preserve">Unione dei Comuni Madonie </w:t>
      </w:r>
    </w:p>
    <w:p w14:paraId="477BE959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Settore Tecnico </w:t>
      </w:r>
    </w:p>
    <w:p w14:paraId="77B3D937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Piazza del Popolo, n. 1 </w:t>
      </w:r>
    </w:p>
    <w:p w14:paraId="49A103AC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90026 Petralia Soprana PA</w:t>
      </w:r>
    </w:p>
    <w:p w14:paraId="4116BE84" w14:textId="77777777" w:rsidR="000E4082" w:rsidRDefault="000E40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FF0000"/>
        </w:rPr>
      </w:pPr>
    </w:p>
    <w:p w14:paraId="2097B069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MODELLO DI DICHIARAZIONE RESA Al SENSI DEL PROTOCOLLO DI LEGALITA' E DELLA </w:t>
      </w:r>
      <w:proofErr w:type="gramStart"/>
      <w:r>
        <w:rPr>
          <w:rFonts w:ascii="Arial" w:eastAsia="Arial" w:hAnsi="Arial" w:cs="Arial"/>
          <w:b/>
          <w:bCs/>
          <w:color w:val="000000"/>
        </w:rPr>
        <w:t>CIRCOLARE  N</w:t>
      </w:r>
      <w:proofErr w:type="gramEnd"/>
      <w:r>
        <w:rPr>
          <w:rFonts w:ascii="Arial" w:eastAsia="Arial" w:hAnsi="Arial" w:cs="Arial"/>
          <w:b/>
          <w:bCs/>
          <w:color w:val="000000"/>
        </w:rPr>
        <w:t>° 593 DEL 31/01/2006 DELL' ASSESSORE REGIONALE LL.PP.</w:t>
      </w:r>
    </w:p>
    <w:p w14:paraId="7657798B" w14:textId="77777777" w:rsidR="000E4082" w:rsidRDefault="000E40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</w:p>
    <w:p w14:paraId="14DEBBB1" w14:textId="77777777" w:rsidR="000E4082" w:rsidRDefault="000E40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</w:p>
    <w:tbl>
      <w:tblPr>
        <w:tblStyle w:val="a"/>
        <w:tblW w:w="9894" w:type="dxa"/>
        <w:tblInd w:w="-128" w:type="dxa"/>
        <w:tblLayout w:type="fixed"/>
        <w:tblLook w:val="0000" w:firstRow="0" w:lastRow="0" w:firstColumn="0" w:lastColumn="0" w:noHBand="0" w:noVBand="0"/>
      </w:tblPr>
      <w:tblGrid>
        <w:gridCol w:w="9894"/>
      </w:tblGrid>
      <w:tr w:rsidR="000E4082" w14:paraId="00D79604" w14:textId="77777777">
        <w:tc>
          <w:tcPr>
            <w:tcW w:w="9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321E2" w14:textId="77777777" w:rsidR="000E4082" w:rsidRDefault="001D3F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70C0"/>
              </w:rPr>
            </w:pPr>
            <w:bookmarkStart w:id="0" w:name="_heading=h.j15iytqc1r81" w:colFirst="0" w:colLast="0"/>
            <w:bookmarkEnd w:id="0"/>
            <w:r>
              <w:rPr>
                <w:b/>
                <w:bCs/>
                <w:color w:val="0070C0"/>
              </w:rPr>
              <w:t>AFFIDAMENTO DELLA FORNITURA E INSTALLAZIONE DI N.3 IMPIANTI DI TRATTAMENTO DI BIOMASSA, DERIVANTE DAGLI SFALCI DI POTATURA, PER LA PRODUZIONE DI PELLET DA INSTALLARE ALL’INTERNO DEI CAPANNONI DEI COMUNI DI GERACI SICULO, SCLAFANI BAGNI E COLLESANO, NELL’AM</w:t>
            </w:r>
            <w:r>
              <w:rPr>
                <w:b/>
                <w:bCs/>
                <w:color w:val="0070C0"/>
              </w:rPr>
              <w:t>BITO DEL PROGETTO DI “REALIZZAZIONE DI UNA RETE DI PIATTAFORME DI TRATTAMENTO DI BIOMASSA LIGNOCELLULOSA E AGRICOLA IN FILIERA CORTA” - CUP: B82C19000030006</w:t>
            </w:r>
            <w:r>
              <w:rPr>
                <w:b/>
                <w:bCs/>
                <w:color w:val="0070C0"/>
              </w:rPr>
              <w:br/>
            </w:r>
          </w:p>
          <w:p w14:paraId="21C7B7DD" w14:textId="77777777" w:rsidR="000E4082" w:rsidRDefault="000E4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</w:p>
          <w:p w14:paraId="05E56E2F" w14:textId="77777777" w:rsidR="000E4082" w:rsidRDefault="001D3F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Procedura aperta ai sensi dell’ex art. 71 del D. Lgs. 36/2023 criterio di aggiudicazione dell'offerta economicamente più vantaggiosa, individuata sulla base del miglior rapporto qualità/prezzo, ai sensi </w:t>
            </w:r>
            <w:r>
              <w:rPr>
                <w:color w:val="0070C0"/>
              </w:rPr>
              <w:t xml:space="preserve">dell'art. 108, comma </w:t>
            </w:r>
            <w:proofErr w:type="gramStart"/>
            <w:r>
              <w:rPr>
                <w:color w:val="0070C0"/>
              </w:rPr>
              <w:t>4</w:t>
            </w:r>
            <w:r>
              <w:rPr>
                <w:color w:val="000000"/>
              </w:rPr>
              <w:t xml:space="preserve">  del</w:t>
            </w:r>
            <w:proofErr w:type="gramEnd"/>
            <w:r>
              <w:rPr>
                <w:color w:val="000000"/>
              </w:rPr>
              <w:t xml:space="preserve"> Codice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TRAMITE GARA TELEM</w:t>
            </w:r>
            <w:r>
              <w:rPr>
                <w:color w:val="000000"/>
              </w:rPr>
              <w:t xml:space="preserve">ATICA SULLA PIATTAFORMA </w:t>
            </w:r>
            <w:hyperlink r:id="rId7">
              <w:r>
                <w:rPr>
                  <w:color w:val="0000FF"/>
                  <w:u w:val="single"/>
                </w:rPr>
                <w:t>https://portaleappalti.ponmetropalermo.it</w:t>
              </w:r>
            </w:hyperlink>
          </w:p>
          <w:p w14:paraId="4DC0ACD5" w14:textId="77777777" w:rsidR="000E4082" w:rsidRDefault="000E4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894"/>
              </w:tabs>
              <w:spacing w:line="240" w:lineRule="auto"/>
              <w:ind w:left="0" w:right="100" w:hanging="2"/>
              <w:jc w:val="both"/>
              <w:rPr>
                <w:color w:val="000000"/>
              </w:rPr>
            </w:pPr>
          </w:p>
          <w:p w14:paraId="278A8C99" w14:textId="77777777" w:rsidR="001D3FC9" w:rsidRPr="001D3FC9" w:rsidRDefault="001D3FC9" w:rsidP="001D3FC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40" w:lineRule="auto"/>
              <w:ind w:left="0" w:hanging="2"/>
              <w:jc w:val="both"/>
              <w:rPr>
                <w:color w:val="0070C0"/>
                <w:sz w:val="22"/>
                <w:szCs w:val="22"/>
                <w:lang w:val="it"/>
              </w:rPr>
            </w:pPr>
            <w:r w:rsidRPr="001D3FC9">
              <w:rPr>
                <w:color w:val="0070C0"/>
                <w:sz w:val="22"/>
                <w:szCs w:val="22"/>
                <w:lang w:val="it"/>
              </w:rPr>
              <w:t xml:space="preserve">l’importo dell’appalto è pari </w:t>
            </w:r>
            <w:proofErr w:type="gramStart"/>
            <w:r w:rsidRPr="001D3FC9">
              <w:rPr>
                <w:color w:val="0070C0"/>
                <w:sz w:val="22"/>
                <w:szCs w:val="22"/>
                <w:lang w:val="it"/>
              </w:rPr>
              <w:t xml:space="preserve">ad  </w:t>
            </w:r>
            <w:r w:rsidRPr="001D3FC9">
              <w:rPr>
                <w:b/>
                <w:bCs/>
                <w:color w:val="0070C0"/>
                <w:sz w:val="22"/>
                <w:szCs w:val="22"/>
                <w:lang w:val="it"/>
              </w:rPr>
              <w:t>€</w:t>
            </w:r>
            <w:proofErr w:type="gramEnd"/>
            <w:r w:rsidRPr="001D3FC9">
              <w:rPr>
                <w:b/>
                <w:bCs/>
                <w:color w:val="0070C0"/>
                <w:sz w:val="22"/>
                <w:szCs w:val="22"/>
                <w:lang w:val="it"/>
              </w:rPr>
              <w:t xml:space="preserve">  1.537.929,87 oltre IVA al 22%  </w:t>
            </w:r>
            <w:r w:rsidRPr="001D3FC9">
              <w:rPr>
                <w:color w:val="0070C0"/>
                <w:sz w:val="22"/>
                <w:szCs w:val="22"/>
                <w:lang w:val="it"/>
              </w:rPr>
              <w:t>di cui:</w:t>
            </w:r>
          </w:p>
          <w:p w14:paraId="094086A7" w14:textId="77777777" w:rsidR="001D3FC9" w:rsidRPr="001D3FC9" w:rsidRDefault="001D3FC9" w:rsidP="001D3FC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40" w:lineRule="auto"/>
              <w:ind w:left="0" w:hanging="2"/>
              <w:jc w:val="both"/>
              <w:rPr>
                <w:color w:val="0070C0"/>
                <w:sz w:val="22"/>
                <w:szCs w:val="22"/>
                <w:lang w:val="it"/>
              </w:rPr>
            </w:pPr>
            <w:r w:rsidRPr="001D3FC9">
              <w:rPr>
                <w:color w:val="0070C0"/>
                <w:sz w:val="22"/>
                <w:szCs w:val="22"/>
                <w:lang w:val="it"/>
              </w:rPr>
              <w:t xml:space="preserve">€    </w:t>
            </w:r>
            <w:r w:rsidRPr="001D3FC9">
              <w:rPr>
                <w:b/>
                <w:bCs/>
                <w:color w:val="0070C0"/>
                <w:sz w:val="22"/>
                <w:szCs w:val="22"/>
                <w:lang w:val="it"/>
              </w:rPr>
              <w:t xml:space="preserve">1.530.240,22 </w:t>
            </w:r>
            <w:r w:rsidRPr="001D3FC9">
              <w:rPr>
                <w:color w:val="0070C0"/>
                <w:sz w:val="22"/>
                <w:szCs w:val="22"/>
                <w:lang w:val="it"/>
              </w:rPr>
              <w:t>importo soggetto a ribasso;</w:t>
            </w:r>
          </w:p>
          <w:p w14:paraId="0B7A6992" w14:textId="77777777" w:rsidR="001D3FC9" w:rsidRPr="001D3FC9" w:rsidRDefault="001D3FC9" w:rsidP="001D3FC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40" w:lineRule="auto"/>
              <w:ind w:left="0" w:hanging="2"/>
              <w:jc w:val="both"/>
              <w:rPr>
                <w:color w:val="0070C0"/>
                <w:sz w:val="22"/>
                <w:szCs w:val="22"/>
                <w:lang w:val="it"/>
              </w:rPr>
            </w:pPr>
            <w:r w:rsidRPr="001D3FC9">
              <w:rPr>
                <w:color w:val="0070C0"/>
                <w:sz w:val="22"/>
                <w:szCs w:val="22"/>
                <w:lang w:val="it"/>
              </w:rPr>
              <w:t>€           7.689,65 per oneri di sicurezza non soggetti a ribasso</w:t>
            </w:r>
          </w:p>
          <w:p w14:paraId="08BB898D" w14:textId="77777777" w:rsidR="000E4082" w:rsidRDefault="000E4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894"/>
              </w:tabs>
              <w:spacing w:line="240" w:lineRule="auto"/>
              <w:ind w:left="0" w:right="100" w:hanging="2"/>
              <w:jc w:val="both"/>
              <w:rPr>
                <w:color w:val="000000"/>
              </w:rPr>
            </w:pPr>
          </w:p>
          <w:p w14:paraId="1D988FF6" w14:textId="77777777" w:rsidR="000E4082" w:rsidRDefault="001D3FC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tabs>
                <w:tab w:val="left" w:pos="7894"/>
              </w:tabs>
              <w:spacing w:line="240" w:lineRule="auto"/>
              <w:ind w:left="0" w:right="100" w:hanging="2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Stazione Appaltante</w:t>
            </w:r>
            <w:r>
              <w:rPr>
                <w:b/>
                <w:bCs/>
                <w:color w:val="0070C0"/>
              </w:rPr>
              <w:t>: UNIONE DEI COMUNI “MADONIE”</w:t>
            </w:r>
            <w:r>
              <w:rPr>
                <w:b/>
                <w:bCs/>
                <w:color w:val="000000"/>
              </w:rPr>
              <w:t xml:space="preserve"> (PA)</w:t>
            </w:r>
          </w:p>
        </w:tc>
      </w:tr>
    </w:tbl>
    <w:p w14:paraId="69A2D7C7" w14:textId="77777777" w:rsidR="000E4082" w:rsidRDefault="000E40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</w:p>
    <w:p w14:paraId="273CD7F5" w14:textId="77777777" w:rsidR="000E4082" w:rsidRDefault="000E40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</w:p>
    <w:p w14:paraId="6435937D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OGGETTO:</w:t>
      </w:r>
      <w:r>
        <w:rPr>
          <w:rFonts w:ascii="Arial" w:eastAsia="Arial" w:hAnsi="Arial" w:cs="Arial"/>
          <w:b/>
          <w:bCs/>
          <w:color w:val="000000"/>
        </w:rPr>
        <w:tab/>
      </w:r>
      <w:r>
        <w:rPr>
          <w:rFonts w:ascii="Arial" w:eastAsia="Arial" w:hAnsi="Arial" w:cs="Arial"/>
          <w:b/>
          <w:bCs/>
          <w:color w:val="000000"/>
        </w:rPr>
        <w:t xml:space="preserve">dichiarazione resa ai sensi del PROTOCOLLO DI LEGALITA’ “Accordo quadro Carlo Alberto Dalla Chiesa”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stipulato il 12 luglio 2005 fra la Regione siciliana, il Ministero dell’interno, le Prefetture dell’Isola, l’Autorità di vigilanza sui lavori pubblici, l’In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 xml:space="preserve">ps e l’Inail </w:t>
      </w:r>
      <w:r>
        <w:rPr>
          <w:rFonts w:ascii="Arial" w:eastAsia="Arial" w:hAnsi="Arial" w:cs="Arial"/>
          <w:b/>
          <w:bCs/>
          <w:i/>
          <w:iCs/>
          <w:color w:val="000000"/>
          <w:sz w:val="18"/>
          <w:szCs w:val="18"/>
        </w:rPr>
        <w:t>(circolare Assessore regionale LL.PP. n. 593 del 31 gennaio 2006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).</w:t>
      </w:r>
      <w:r>
        <w:rPr>
          <w:rFonts w:ascii="Arial" w:eastAsia="Arial" w:hAnsi="Arial" w:cs="Arial"/>
          <w:b/>
          <w:bCs/>
          <w:color w:val="000000"/>
        </w:rPr>
        <w:t xml:space="preserve"> </w:t>
      </w:r>
    </w:p>
    <w:p w14:paraId="7668192B" w14:textId="77777777" w:rsidR="000E4082" w:rsidRDefault="000E408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color w:val="000000"/>
          <w:sz w:val="10"/>
          <w:szCs w:val="10"/>
        </w:rPr>
      </w:pPr>
    </w:p>
    <w:p w14:paraId="129A8301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Con la presente dichiarazione, ___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sottoscritt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>__ Sig. _________________________________________________  Codice Fiscale  |__|__|__|__|__|__|__|__|__|__|__|__|__|__|__|__| nato a _____________________________________       il ____/____/_________ e residente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a _________________________________________________                                                                       via __________________________________________ nella qualità di ____________________________________ della ditta ____________________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___________________________________________________________________ iscritta nel registro delle imprese tenuto presso la Camera di Commercio, Industria, Artigianato, Agricoltura di ______________________________________ partecipante alla procedura di gara </w:t>
      </w:r>
      <w:r>
        <w:rPr>
          <w:rFonts w:ascii="Arial" w:eastAsia="Arial" w:hAnsi="Arial" w:cs="Arial"/>
          <w:color w:val="000000"/>
          <w:sz w:val="18"/>
          <w:szCs w:val="18"/>
        </w:rPr>
        <w:t>sopra indicata,</w:t>
      </w:r>
    </w:p>
    <w:p w14:paraId="4CA084EB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</w:rPr>
        <w:t>D i c h i a r a</w:t>
      </w:r>
    </w:p>
    <w:p w14:paraId="4518171E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essere a conoscenza e di avere piena cognizione del contenuto del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"protocollo di legalità"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specificato in oggetto.</w:t>
      </w:r>
    </w:p>
    <w:p w14:paraId="483BBB61" w14:textId="77777777" w:rsidR="000E4082" w:rsidRDefault="000E40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-285"/>
        <w:jc w:val="center"/>
        <w:rPr>
          <w:color w:val="000000"/>
          <w:sz w:val="10"/>
          <w:szCs w:val="10"/>
        </w:rPr>
      </w:pPr>
    </w:p>
    <w:p w14:paraId="36905E24" w14:textId="77777777" w:rsidR="000E4082" w:rsidRDefault="001D3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</w:rPr>
        <w:t>Si obbliga espressamente nel caso di aggiudicazione:</w:t>
      </w:r>
    </w:p>
    <w:p w14:paraId="5B78661D" w14:textId="77777777" w:rsidR="000E4082" w:rsidRDefault="001D3FC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 comunicare, tramite il RUP, quale titolare dell’ufficio di direzione lavori, alla stazione appaltante, l’oggetto, l’importo e la titolarità dei contratti derivati, quali il nolo e le forniture, nonché le modalità di scelta dei contraenti e il numero e le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qualifiche dei lavoratori da occupare;</w:t>
      </w:r>
    </w:p>
    <w:p w14:paraId="34F25AFA" w14:textId="77777777" w:rsidR="000E4082" w:rsidRDefault="001D3FC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a segnalare alla Stazione appaltante qualsiasi tentativo di turbativa, irregolarità o distorsione nelle fasi di svolgimento della gara e/o durante l’esecuzione del contratto, da parte di ogni interessato o addetto o </w:t>
      </w:r>
      <w:r>
        <w:rPr>
          <w:rFonts w:ascii="Arial" w:eastAsia="Arial" w:hAnsi="Arial" w:cs="Arial"/>
          <w:color w:val="000000"/>
          <w:sz w:val="18"/>
          <w:szCs w:val="18"/>
        </w:rPr>
        <w:t>di chiunque possa influenzare le decisioni relative alla gara in oggetto;</w:t>
      </w:r>
    </w:p>
    <w:p w14:paraId="5098E6A3" w14:textId="77777777" w:rsidR="000E4082" w:rsidRDefault="001D3FC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a collaborare, pena il recesso del contratto, con le forze di polizia, denunciando ogni tentativo di estorsione, intimidazione o condizionamento di natura criminale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(richieste di tan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genti, pressioni per indirizzare l’assunzione di personale o l’affidamento di subappalti a determinate imprese, danneggiamenti/furti di beni personali o in cantiere etc.)</w:t>
      </w:r>
      <w:r>
        <w:rPr>
          <w:rFonts w:ascii="Arial" w:eastAsia="Arial" w:hAnsi="Arial" w:cs="Arial"/>
          <w:color w:val="000000"/>
          <w:sz w:val="18"/>
          <w:szCs w:val="18"/>
        </w:rPr>
        <w:t>;</w:t>
      </w:r>
    </w:p>
    <w:p w14:paraId="14D4CF70" w14:textId="77777777" w:rsidR="000E4082" w:rsidRDefault="001D3FC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 inserire identiche clausole nei contratti di subappalto, nolo, cottimo etc. ed è c</w:t>
      </w:r>
      <w:r>
        <w:rPr>
          <w:rFonts w:ascii="Arial" w:eastAsia="Arial" w:hAnsi="Arial" w:cs="Arial"/>
          <w:color w:val="000000"/>
          <w:sz w:val="18"/>
          <w:szCs w:val="18"/>
        </w:rPr>
        <w:t>onsapevole che, in caso contrario, le eventuali autorizzazioni non saranno concesse.</w:t>
      </w:r>
    </w:p>
    <w:p w14:paraId="4326B575" w14:textId="77777777" w:rsidR="000E4082" w:rsidRDefault="000E40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p w14:paraId="3F0C2511" w14:textId="77777777" w:rsidR="000E4082" w:rsidRDefault="001D3FC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</w:rPr>
        <w:t>Dichiara espressamente ed in modo solenne</w:t>
      </w:r>
    </w:p>
    <w:p w14:paraId="4FF6D5AA" w14:textId="77777777" w:rsidR="000E4082" w:rsidRDefault="001D3FC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non trovarsi in situazioni di controllo o di collegamento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(formale e/o sostanziale)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con altri concorrenti e che non si è accordato e non si accorderà con altri partecipanti alla gara;</w:t>
      </w:r>
    </w:p>
    <w:p w14:paraId="4B6FC874" w14:textId="77777777" w:rsidR="000E4082" w:rsidRDefault="001D3FC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lastRenderedPageBreak/>
        <w:t>che non subappalterà forniture di alcun tipo ad altre imprese partecipanti alla gara -in forma singola od associata- e che è consapevole che, in caso contr</w:t>
      </w:r>
      <w:r>
        <w:rPr>
          <w:rFonts w:ascii="Arial" w:eastAsia="Arial" w:hAnsi="Arial" w:cs="Arial"/>
          <w:color w:val="000000"/>
          <w:sz w:val="18"/>
          <w:szCs w:val="18"/>
        </w:rPr>
        <w:t>ario, tali subappalti non saranno autorizzati;</w:t>
      </w:r>
    </w:p>
    <w:p w14:paraId="1A69E0FC" w14:textId="77777777" w:rsidR="000E4082" w:rsidRDefault="001D3FC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che l’offerta è improntata a serietà, integrità, indipendenza e segretezza, e si impegna a conformare il proprio comportamento ai principi di lealtà, trasparenza e correttezza; e che non si è accordato e non s</w:t>
      </w:r>
      <w:r>
        <w:rPr>
          <w:rFonts w:ascii="Arial" w:eastAsia="Arial" w:hAnsi="Arial" w:cs="Arial"/>
          <w:color w:val="000000"/>
          <w:sz w:val="18"/>
          <w:szCs w:val="18"/>
        </w:rPr>
        <w:t>i accorderà con altri partecipanti alla gara per limitare od eludere in alcun modo la concorrenza;</w:t>
      </w:r>
    </w:p>
    <w:p w14:paraId="6AE8EB07" w14:textId="77777777" w:rsidR="000E4082" w:rsidRDefault="001D3FC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che nel caso di aggiudicazione si obbliga espressamente a segnalare alla stazione appaltante qualsiasi tentativo di turbativa, irregolarità o distorsione nel</w:t>
      </w:r>
      <w:r>
        <w:rPr>
          <w:rFonts w:ascii="Arial" w:eastAsia="Arial" w:hAnsi="Arial" w:cs="Arial"/>
          <w:color w:val="000000"/>
          <w:sz w:val="18"/>
          <w:szCs w:val="18"/>
        </w:rPr>
        <w:t>le fasi di svolgimento della gara e/o esecuzione del contratto, da parte di ogni interessato o addetto o di chiunque possa influenzare le decisioni relative alla gara in oggetto;</w:t>
      </w:r>
    </w:p>
    <w:p w14:paraId="048D5053" w14:textId="77777777" w:rsidR="000E4082" w:rsidRDefault="001D3FC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obbligarsi a collaborare, pena il recesso del contratto, con le forze di p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olizia, denunciando ogni tentativo di estorsione, intimidazione o condizionamento di natura criminale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 xml:space="preserve">(richieste di tangenti, pressioni per in dirizzare l’assunzione di personale o l’affidamento di subappalti a determinate imprese, danneggiamenti/furti di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beni personali o in cantiere etc.)</w:t>
      </w:r>
      <w:r>
        <w:rPr>
          <w:rFonts w:ascii="Arial" w:eastAsia="Arial" w:hAnsi="Arial" w:cs="Arial"/>
          <w:color w:val="000000"/>
          <w:sz w:val="18"/>
          <w:szCs w:val="18"/>
        </w:rPr>
        <w:t>;</w:t>
      </w:r>
    </w:p>
    <w:p w14:paraId="3C4F3F78" w14:textId="77777777" w:rsidR="000E4082" w:rsidRDefault="001D3FC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obbligarsi ancora espressamente a inserire identiche clausole nei contratti di subappalto, nolo, cottimo etc. ed è consapevole che, in caso contrario, le eventuali autorizzazioni non saranno con cesse.</w:t>
      </w:r>
    </w:p>
    <w:p w14:paraId="4742A4BA" w14:textId="77777777" w:rsidR="000E4082" w:rsidRDefault="001D3FC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Dichiara,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altresì, espressamente di essere consapevole che le superiori obbligazioni e dichiarazioni sono condizioni rilevanti per la partecipazione alla gara sicché, qualora la stazione appaltante accerti, nel corso del procedimento di gara, una situazion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e di collegamento sostanziale, attraverso indizi gravi, precisi e concordanti, l’impresa verrà esclusa. </w:t>
      </w:r>
    </w:p>
    <w:p w14:paraId="62B64E02" w14:textId="77777777" w:rsidR="000E4082" w:rsidRDefault="000E40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06DB85C9" w14:textId="77777777" w:rsidR="000E4082" w:rsidRDefault="001D3FC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Luoto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e data _________________________</w:t>
      </w:r>
    </w:p>
    <w:p w14:paraId="2EA82871" w14:textId="77777777" w:rsidR="000E4082" w:rsidRDefault="001D3FC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ab/>
        <w:t>……....……………………………………………</w:t>
      </w:r>
    </w:p>
    <w:p w14:paraId="04244847" w14:textId="77777777" w:rsidR="000E4082" w:rsidRDefault="001D3FC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i/>
          <w:iCs/>
          <w:color w:val="000000"/>
          <w:sz w:val="18"/>
          <w:szCs w:val="18"/>
        </w:rPr>
        <w:tab/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ab/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ab/>
        <w:t xml:space="preserve">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ab/>
        <w:t>firma per esteso del dichiarante</w:t>
      </w:r>
    </w:p>
    <w:p w14:paraId="7EF57B5E" w14:textId="77777777" w:rsidR="000E4082" w:rsidRDefault="001D3FC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i/>
          <w:iCs/>
          <w:color w:val="000000"/>
          <w:sz w:val="18"/>
          <w:szCs w:val="18"/>
        </w:rPr>
        <w:tab/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ab/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ab/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ab/>
        <w:t xml:space="preserve">ed </w:t>
      </w:r>
      <w:r>
        <w:rPr>
          <w:rFonts w:ascii="Arial" w:eastAsia="Arial" w:hAnsi="Arial" w:cs="Arial"/>
          <w:b/>
          <w:bCs/>
          <w:i/>
          <w:iCs/>
          <w:color w:val="000000"/>
          <w:sz w:val="18"/>
          <w:szCs w:val="18"/>
        </w:rPr>
        <w:t>allegare fotocopia documento riconoscimento</w:t>
      </w:r>
    </w:p>
    <w:p w14:paraId="2A8AD277" w14:textId="77777777" w:rsidR="000E4082" w:rsidRDefault="000E40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2AB8E8E3" w14:textId="77777777" w:rsidR="000E4082" w:rsidRDefault="000E40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12CB1526" w14:textId="77777777" w:rsidR="000E4082" w:rsidRDefault="001D3FC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N.B. - In caso di A.T.I. ecc., la presente autodichiarazione dovrà essere prodotta da ogni singola impresa.</w:t>
      </w:r>
    </w:p>
    <w:sectPr w:rsidR="000E4082">
      <w:pgSz w:w="11906" w:h="16838"/>
      <w:pgMar w:top="360" w:right="1134" w:bottom="18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FD0F5834-95C6-4B82-828B-2BFB6196514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C122A932-81AB-4C2C-A3F0-E8D9563BFFB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A014EB2-97CC-471E-8B64-7099DF52F82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3D79140C-1965-4E92-AD20-56267E4D3B91}"/>
    <w:embedBold r:id="rId5" w:fontKey="{CC0675B4-62B3-494E-A048-0762BE610BD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A3C5BCD7-F64D-4D48-9F03-9B3BE99D4F35}"/>
    <w:embedBold r:id="rId7" w:fontKey="{16C7FA22-F7D4-44D9-A754-2EC4415CD6E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8287F446-BDCC-4765-BCF6-C8C8E8055B6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6A0725"/>
    <w:multiLevelType w:val="multilevel"/>
    <w:tmpl w:val="6E0C5382"/>
    <w:lvl w:ilvl="0">
      <w:numFmt w:val="bullet"/>
      <w:lvlText w:val="-"/>
      <w:lvlJc w:val="left"/>
      <w:pPr>
        <w:ind w:left="578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F38674F"/>
    <w:multiLevelType w:val="multilevel"/>
    <w:tmpl w:val="2A6AAA8C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082"/>
    <w:rsid w:val="000E4082"/>
    <w:rsid w:val="001D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74EE2"/>
  <w15:docId w15:val="{559184CE-5ADB-48A2-94D0-A096DED4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it-IT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paragraph" w:styleId="Titolo8">
    <w:name w:val="heading 8"/>
    <w:basedOn w:val="Normale"/>
    <w:next w:val="Normal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Corpotesto">
    <w:name w:val="Body Text"/>
    <w:basedOn w:val="Normale"/>
    <w:pPr>
      <w:overflowPunct w:val="0"/>
      <w:autoSpaceDE w:val="0"/>
      <w:autoSpaceDN w:val="0"/>
      <w:adjustRightInd w:val="0"/>
      <w:jc w:val="both"/>
    </w:pPr>
    <w:rPr>
      <w:sz w:val="18"/>
      <w:szCs w:val="24"/>
    </w:rPr>
  </w:style>
  <w:style w:type="character" w:styleId="Enfasigrassetto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CarattereCarattereCarattereCarattereCarattere">
    <w:name w:val="Carattere Carattere Carattere Carattere Carattere"/>
    <w:basedOn w:val="Normale"/>
    <w:pPr>
      <w:spacing w:before="120" w:after="120" w:line="240" w:lineRule="atLeast"/>
    </w:pPr>
    <w:rPr>
      <w:rFonts w:ascii="Tahoma" w:hAnsi="Tahoma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val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ortaleappalti.ponmetropalermo.i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VaYLALpPX2azrUdGmEurgB+LsA==">CgMxLjAyDmguajE1aXl0cWMxcjgxOAByITFseVNaTHNUd2QwaWd3VEUtQ3lhNVRoT05McHluU0FPUQ==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903</Words>
  <Characters>5153</Characters>
  <Application>Microsoft Office Word</Application>
  <DocSecurity>0</DocSecurity>
  <Lines>42</Lines>
  <Paragraphs>12</Paragraphs>
  <ScaleCrop>false</ScaleCrop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Vincenzo</dc:creator>
  <cp:lastModifiedBy>Pietro</cp:lastModifiedBy>
  <cp:revision>2</cp:revision>
  <dcterms:created xsi:type="dcterms:W3CDTF">2026-01-25T08:34:00Z</dcterms:created>
  <dcterms:modified xsi:type="dcterms:W3CDTF">2026-06-21T20:54:00Z</dcterms:modified>
</cp:coreProperties>
</file>